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B8" w:rsidRDefault="004A39B8" w:rsidP="004A39B8">
      <w:pPr>
        <w:spacing w:after="312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6C6306" w:rsidRDefault="00BC3F7D" w:rsidP="00B0453A">
      <w:pPr>
        <w:spacing w:before="120"/>
        <w:jc w:val="right"/>
        <w:rPr>
          <w:color w:val="000000"/>
        </w:rPr>
      </w:pPr>
      <w:r>
        <w:rPr>
          <w:color w:val="000000"/>
        </w:rPr>
        <w:t>Советом директоров</w:t>
      </w:r>
      <w:r w:rsidR="00A7088B">
        <w:rPr>
          <w:color w:val="000000"/>
        </w:rPr>
        <w:t xml:space="preserve"> </w:t>
      </w:r>
    </w:p>
    <w:p w:rsidR="00B0453A" w:rsidRDefault="00B0453A" w:rsidP="00B0453A">
      <w:pPr>
        <w:spacing w:after="120"/>
        <w:jc w:val="right"/>
        <w:rPr>
          <w:color w:val="000000"/>
        </w:rPr>
      </w:pPr>
      <w:r>
        <w:rPr>
          <w:color w:val="000000"/>
        </w:rPr>
        <w:t>ООО «РЕГИОН Портфельные инвестиции»</w:t>
      </w:r>
    </w:p>
    <w:p w:rsidR="004A39B8" w:rsidRDefault="00BC3F7D" w:rsidP="004A39B8">
      <w:pPr>
        <w:spacing w:after="312"/>
        <w:jc w:val="right"/>
        <w:rPr>
          <w:color w:val="000000"/>
        </w:rPr>
      </w:pPr>
      <w:r>
        <w:rPr>
          <w:color w:val="000000"/>
        </w:rPr>
        <w:t>Протокол</w:t>
      </w:r>
      <w:r w:rsidR="004A39B8">
        <w:rPr>
          <w:color w:val="000000"/>
        </w:rPr>
        <w:t xml:space="preserve"> № </w:t>
      </w:r>
      <w:r w:rsidR="00FB2A95" w:rsidRPr="00FB2A95">
        <w:rPr>
          <w:color w:val="000000"/>
          <w:u w:val="single"/>
        </w:rPr>
        <w:t xml:space="preserve"> 051114/</w:t>
      </w:r>
      <w:r w:rsidR="00FB2A95">
        <w:rPr>
          <w:color w:val="000000"/>
          <w:u w:val="single"/>
        </w:rPr>
        <w:t xml:space="preserve">СД  </w:t>
      </w:r>
      <w:r w:rsidR="004A39B8">
        <w:rPr>
          <w:color w:val="000000"/>
        </w:rPr>
        <w:t xml:space="preserve"> от </w:t>
      </w:r>
      <w:r w:rsidR="00FB2A95">
        <w:rPr>
          <w:color w:val="000000"/>
          <w:u w:val="single"/>
        </w:rPr>
        <w:t xml:space="preserve"> 05 ноября  </w:t>
      </w:r>
      <w:r w:rsidR="00A35E5C">
        <w:rPr>
          <w:color w:val="000000"/>
        </w:rPr>
        <w:t xml:space="preserve"> 201</w:t>
      </w:r>
      <w:r w:rsidR="00D63424" w:rsidRPr="006671D2">
        <w:rPr>
          <w:color w:val="000000"/>
        </w:rPr>
        <w:t>4</w:t>
      </w:r>
      <w:r w:rsidR="00A35E5C">
        <w:rPr>
          <w:color w:val="000000"/>
        </w:rPr>
        <w:t xml:space="preserve"> г.</w:t>
      </w:r>
    </w:p>
    <w:p w:rsidR="004A39B8" w:rsidRPr="004A39B8" w:rsidRDefault="004A39B8" w:rsidP="004A39B8">
      <w:pPr>
        <w:spacing w:after="312"/>
        <w:jc w:val="right"/>
        <w:rPr>
          <w:color w:val="000000"/>
        </w:rPr>
      </w:pPr>
    </w:p>
    <w:p w:rsidR="004A39B8" w:rsidRPr="004A39B8" w:rsidRDefault="004A39B8" w:rsidP="004A39B8">
      <w:pPr>
        <w:spacing w:after="312"/>
        <w:rPr>
          <w:color w:val="000000"/>
        </w:rPr>
      </w:pPr>
    </w:p>
    <w:p w:rsidR="004A39B8" w:rsidRPr="004A39B8" w:rsidRDefault="004A39B8" w:rsidP="004A39B8">
      <w:pPr>
        <w:spacing w:after="312"/>
        <w:jc w:val="center"/>
        <w:rPr>
          <w:b/>
          <w:color w:val="000000"/>
        </w:rPr>
      </w:pPr>
      <w:r w:rsidRPr="004A39B8">
        <w:rPr>
          <w:b/>
          <w:color w:val="000000"/>
        </w:rPr>
        <w:t>ПЕРЕЧЕНЬ ИНСАЙДЕРСКОЙ ИНФОРМАЦИИ</w:t>
      </w:r>
    </w:p>
    <w:p w:rsidR="004A39B8" w:rsidRPr="004A39B8" w:rsidRDefault="00A7088B" w:rsidP="004A39B8">
      <w:pPr>
        <w:spacing w:after="312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4A39B8" w:rsidRPr="004A39B8">
        <w:rPr>
          <w:b/>
          <w:color w:val="000000"/>
        </w:rPr>
        <w:t xml:space="preserve">бщества </w:t>
      </w:r>
      <w:r>
        <w:rPr>
          <w:b/>
          <w:color w:val="000000"/>
        </w:rPr>
        <w:t>с ограниченной ответственностью «</w:t>
      </w:r>
      <w:r w:rsidR="00A35E5C">
        <w:rPr>
          <w:b/>
          <w:color w:val="000000"/>
        </w:rPr>
        <w:t xml:space="preserve"> РЕГИОН </w:t>
      </w:r>
      <w:r>
        <w:rPr>
          <w:b/>
          <w:color w:val="000000"/>
        </w:rPr>
        <w:t>Портфельные инвестиции</w:t>
      </w:r>
      <w:r w:rsidR="004A39B8" w:rsidRPr="004A39B8">
        <w:rPr>
          <w:b/>
          <w:color w:val="000000"/>
        </w:rPr>
        <w:t>»</w:t>
      </w:r>
    </w:p>
    <w:p w:rsidR="004A39B8" w:rsidRPr="004A39B8" w:rsidRDefault="004A39B8" w:rsidP="000E0292">
      <w:pPr>
        <w:spacing w:after="312"/>
        <w:jc w:val="both"/>
        <w:rPr>
          <w:color w:val="000000"/>
        </w:rPr>
      </w:pPr>
      <w:r>
        <w:rPr>
          <w:color w:val="000000"/>
        </w:rPr>
        <w:t xml:space="preserve">1. К </w:t>
      </w:r>
      <w:r w:rsidRPr="004A39B8">
        <w:rPr>
          <w:color w:val="000000"/>
        </w:rPr>
        <w:t>инсайдерской информац</w:t>
      </w:r>
      <w:proofErr w:type="gramStart"/>
      <w:r w:rsidRPr="004A39B8">
        <w:rPr>
          <w:color w:val="000000"/>
        </w:rPr>
        <w:t xml:space="preserve">ии </w:t>
      </w:r>
      <w:r w:rsidR="00A7088B">
        <w:rPr>
          <w:color w:val="000000"/>
        </w:rPr>
        <w:t>ОО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 «</w:t>
      </w:r>
      <w:r w:rsidR="00A35E5C">
        <w:rPr>
          <w:color w:val="000000"/>
        </w:rPr>
        <w:t>РЕГ</w:t>
      </w:r>
      <w:r w:rsidR="002C6CFF">
        <w:rPr>
          <w:color w:val="000000"/>
        </w:rPr>
        <w:t>И</w:t>
      </w:r>
      <w:r w:rsidR="00A35E5C">
        <w:rPr>
          <w:color w:val="000000"/>
        </w:rPr>
        <w:t xml:space="preserve">ОН </w:t>
      </w:r>
      <w:r w:rsidR="00A7088B">
        <w:rPr>
          <w:color w:val="000000"/>
        </w:rPr>
        <w:t>Портфельные инвестиции</w:t>
      </w:r>
      <w:r>
        <w:rPr>
          <w:color w:val="000000"/>
        </w:rPr>
        <w:t xml:space="preserve">», как </w:t>
      </w:r>
      <w:r w:rsidRPr="004A39B8">
        <w:rPr>
          <w:color w:val="000000"/>
        </w:rPr>
        <w:t>управляющ</w:t>
      </w:r>
      <w:r>
        <w:rPr>
          <w:color w:val="000000"/>
        </w:rPr>
        <w:t>ей</w:t>
      </w:r>
      <w:r w:rsidRPr="004A39B8">
        <w:rPr>
          <w:color w:val="000000"/>
        </w:rPr>
        <w:t xml:space="preserve"> компани</w:t>
      </w:r>
      <w:r>
        <w:rPr>
          <w:color w:val="000000"/>
        </w:rPr>
        <w:t>и, осуществляющей доверительное управление паевыми инвестиционными фондами</w:t>
      </w:r>
      <w:r w:rsidR="00D63424">
        <w:rPr>
          <w:color w:val="000000"/>
        </w:rPr>
        <w:t>,</w:t>
      </w:r>
      <w:r w:rsidRPr="004A39B8">
        <w:rPr>
          <w:color w:val="000000"/>
        </w:rPr>
        <w:t xml:space="preserve"> относится информация: </w:t>
      </w:r>
    </w:p>
    <w:p w:rsidR="00FD7D1A" w:rsidRPr="003F4C0C" w:rsidRDefault="004A39B8" w:rsidP="003F4C0C">
      <w:pPr>
        <w:spacing w:after="312"/>
        <w:ind w:firstLine="540"/>
        <w:jc w:val="both"/>
        <w:rPr>
          <w:color w:val="000000"/>
        </w:rPr>
      </w:pPr>
      <w:r w:rsidRPr="004A39B8">
        <w:rPr>
          <w:color w:val="000000"/>
        </w:rPr>
        <w:t>1</w:t>
      </w:r>
      <w:r>
        <w:rPr>
          <w:color w:val="000000"/>
        </w:rPr>
        <w:t>.1.</w:t>
      </w:r>
      <w:r w:rsidRPr="004A39B8">
        <w:rPr>
          <w:color w:val="000000"/>
        </w:rPr>
        <w:t xml:space="preserve"> </w:t>
      </w:r>
      <w:r>
        <w:rPr>
          <w:color w:val="000000"/>
        </w:rPr>
        <w:t>О</w:t>
      </w:r>
      <w:r w:rsidRPr="004A39B8">
        <w:rPr>
          <w:color w:val="000000"/>
        </w:rPr>
        <w:t xml:space="preserve"> стоимости чистых активов и расчетной стоимости инвестиционного пая</w:t>
      </w:r>
      <w:r>
        <w:rPr>
          <w:color w:val="000000"/>
        </w:rPr>
        <w:t xml:space="preserve"> паевого инвестиционного фонда</w:t>
      </w:r>
      <w:r w:rsidR="00FD7D1A">
        <w:rPr>
          <w:color w:val="000000"/>
        </w:rPr>
        <w:t xml:space="preserve"> </w:t>
      </w:r>
      <w:r w:rsidR="00FD7D1A" w:rsidRPr="003F4C0C">
        <w:rPr>
          <w:color w:val="000000"/>
        </w:rPr>
        <w:t xml:space="preserve">при условии, что инвестиционные паи допущены к организованным торгам или в отношении них подана заявка о допуске к организованным торгам. </w:t>
      </w:r>
    </w:p>
    <w:p w:rsidR="00FD7D1A" w:rsidRPr="003F4C0C" w:rsidRDefault="004A39B8" w:rsidP="003F4C0C">
      <w:pPr>
        <w:spacing w:after="312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Pr="004A39B8">
        <w:rPr>
          <w:color w:val="000000"/>
        </w:rPr>
        <w:t>2</w:t>
      </w:r>
      <w:r>
        <w:rPr>
          <w:color w:val="000000"/>
        </w:rPr>
        <w:t>.</w:t>
      </w:r>
      <w:r w:rsidRPr="004A39B8">
        <w:rPr>
          <w:color w:val="000000"/>
        </w:rPr>
        <w:t xml:space="preserve"> </w:t>
      </w:r>
      <w:r>
        <w:rPr>
          <w:color w:val="000000"/>
        </w:rPr>
        <w:t>О</w:t>
      </w:r>
      <w:r w:rsidRPr="004A39B8">
        <w:rPr>
          <w:color w:val="000000"/>
        </w:rPr>
        <w:t xml:space="preserve"> принятии управляющей компанией закрытого паевого инвестиционного фонда решения о выдаче дополнительных инвестиционных паев и о начале срока приема заявок на приобретение дополнительных инвестиционных паев закрытого</w:t>
      </w:r>
      <w:r w:rsidR="000E0292">
        <w:rPr>
          <w:color w:val="000000"/>
        </w:rPr>
        <w:t xml:space="preserve"> паевого инвестиционного фонда</w:t>
      </w:r>
      <w:r w:rsidR="00FD7D1A">
        <w:rPr>
          <w:color w:val="000000"/>
        </w:rPr>
        <w:t xml:space="preserve"> </w:t>
      </w:r>
      <w:r w:rsidR="00FD7D1A" w:rsidRPr="003F4C0C">
        <w:rPr>
          <w:color w:val="000000"/>
        </w:rPr>
        <w:t xml:space="preserve">при условии, что инвестиционные паи допущены к организованным торгам или в отношении них подана заявка о допуске к организованным торгам. </w:t>
      </w:r>
    </w:p>
    <w:p w:rsidR="000E0292" w:rsidRDefault="000E0292" w:rsidP="00FD7D1A">
      <w:pPr>
        <w:spacing w:after="312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4A39B8" w:rsidRPr="004A39B8">
        <w:rPr>
          <w:color w:val="000000"/>
        </w:rPr>
        <w:t>3</w:t>
      </w:r>
      <w:r>
        <w:rPr>
          <w:color w:val="000000"/>
        </w:rPr>
        <w:t>.</w:t>
      </w:r>
      <w:r w:rsidR="004A39B8" w:rsidRPr="004A39B8">
        <w:rPr>
          <w:color w:val="000000"/>
        </w:rPr>
        <w:t xml:space="preserve"> </w:t>
      </w:r>
      <w:r>
        <w:rPr>
          <w:color w:val="000000"/>
        </w:rPr>
        <w:t>О</w:t>
      </w:r>
      <w:r w:rsidR="004A39B8" w:rsidRPr="004A39B8">
        <w:rPr>
          <w:color w:val="000000"/>
        </w:rPr>
        <w:t xml:space="preserve"> принятии управляющей компанией </w:t>
      </w:r>
      <w:r w:rsidR="00FD7D1A" w:rsidRPr="002C0153">
        <w:t>следующих решений</w:t>
      </w:r>
      <w:r w:rsidR="00FD7D1A">
        <w:t xml:space="preserve"> в отношении</w:t>
      </w:r>
      <w:r w:rsidR="00FD7D1A" w:rsidRPr="002C0153">
        <w:t xml:space="preserve"> </w:t>
      </w:r>
      <w:r w:rsidR="00FD7D1A">
        <w:t xml:space="preserve">паевых инвестиционных фондов, </w:t>
      </w:r>
      <w:r w:rsidR="00FD7D1A" w:rsidRPr="002C0153">
        <w:t xml:space="preserve">инвестиционные паи </w:t>
      </w:r>
      <w:r w:rsidR="00FD7D1A">
        <w:t xml:space="preserve">которых </w:t>
      </w:r>
      <w:r w:rsidR="00FD7D1A" w:rsidRPr="002C0153">
        <w:t>допущены к организованным торгам или в отношении них подана заявка о допуске к организованным торгам</w:t>
      </w:r>
      <w:r w:rsidR="004A39B8" w:rsidRPr="004A39B8">
        <w:rPr>
          <w:color w:val="000000"/>
        </w:rPr>
        <w:t xml:space="preserve">: </w:t>
      </w:r>
    </w:p>
    <w:p w:rsidR="004A39B8" w:rsidRPr="004A39B8" w:rsidRDefault="000E0292" w:rsidP="000E0292">
      <w:pPr>
        <w:spacing w:after="312"/>
        <w:jc w:val="both"/>
        <w:rPr>
          <w:color w:val="000000"/>
        </w:rPr>
      </w:pPr>
      <w:r>
        <w:rPr>
          <w:color w:val="000000"/>
        </w:rPr>
        <w:t xml:space="preserve">- </w:t>
      </w:r>
      <w:r w:rsidR="004A39B8" w:rsidRPr="004A39B8">
        <w:rPr>
          <w:color w:val="000000"/>
        </w:rPr>
        <w:t xml:space="preserve">о приостановлении выдачи инвестиционных паев или о приостановлении выдачи, погашения и обмена инвестиционных паев паевого инвестиционного фонда; </w:t>
      </w:r>
    </w:p>
    <w:p w:rsidR="004A39B8" w:rsidRPr="004A39B8" w:rsidRDefault="000E0292" w:rsidP="000E0292">
      <w:pPr>
        <w:spacing w:after="312"/>
        <w:jc w:val="both"/>
        <w:rPr>
          <w:color w:val="000000"/>
        </w:rPr>
      </w:pPr>
      <w:r>
        <w:rPr>
          <w:color w:val="000000"/>
        </w:rPr>
        <w:t xml:space="preserve">- </w:t>
      </w:r>
      <w:r w:rsidR="004A39B8" w:rsidRPr="004A39B8">
        <w:rPr>
          <w:color w:val="000000"/>
        </w:rPr>
        <w:t>о возобновлении выдачи или о возобновлении выдачи, погашения и обмена инвестиционных паев паевого инвестиционного фонда</w:t>
      </w:r>
      <w:r>
        <w:rPr>
          <w:color w:val="000000"/>
        </w:rPr>
        <w:t>.</w:t>
      </w:r>
      <w:r w:rsidR="004A39B8" w:rsidRPr="004A39B8">
        <w:rPr>
          <w:color w:val="000000"/>
        </w:rPr>
        <w:t xml:space="preserve"> </w:t>
      </w:r>
    </w:p>
    <w:p w:rsidR="00FD7D1A" w:rsidRPr="003F4C0C" w:rsidRDefault="00A35E5C" w:rsidP="003F4C0C">
      <w:pPr>
        <w:spacing w:after="312"/>
        <w:ind w:firstLine="540"/>
        <w:jc w:val="both"/>
        <w:rPr>
          <w:color w:val="000000"/>
        </w:rPr>
      </w:pPr>
      <w:r>
        <w:rPr>
          <w:color w:val="000000"/>
        </w:rPr>
        <w:t>1.4.</w:t>
      </w:r>
      <w:r w:rsidR="00B01DC1" w:rsidRPr="00B01DC1">
        <w:rPr>
          <w:color w:val="000000"/>
        </w:rPr>
        <w:t xml:space="preserve"> </w:t>
      </w:r>
      <w:r>
        <w:rPr>
          <w:color w:val="000000"/>
        </w:rPr>
        <w:t>О принятии работниками управляющей компании решений, связанных с совершением сделок за счет имущества, составляющего паевой инвестиционный фонд</w:t>
      </w:r>
      <w:r w:rsidR="00FD7D1A">
        <w:rPr>
          <w:color w:val="000000"/>
        </w:rPr>
        <w:t xml:space="preserve"> </w:t>
      </w:r>
      <w:r w:rsidR="00FD7D1A" w:rsidRPr="003F4C0C">
        <w:rPr>
          <w:color w:val="000000"/>
        </w:rPr>
        <w:t xml:space="preserve">при условии, что инвестиционные паи этого паевого инвестиционного фонда допущены к организованным торгам или в отношении них подана заявка о допуске к организованным торгам. </w:t>
      </w:r>
    </w:p>
    <w:p w:rsidR="00FD7D1A" w:rsidRPr="002C0153" w:rsidRDefault="000E0292" w:rsidP="00FD7D1A">
      <w:pPr>
        <w:spacing w:after="312"/>
        <w:ind w:firstLine="540"/>
        <w:jc w:val="both"/>
      </w:pPr>
      <w:r>
        <w:rPr>
          <w:color w:val="000000"/>
        </w:rPr>
        <w:t>1.</w:t>
      </w:r>
      <w:r w:rsidR="00A35E5C">
        <w:rPr>
          <w:color w:val="000000"/>
        </w:rPr>
        <w:t>5</w:t>
      </w:r>
      <w:r>
        <w:rPr>
          <w:color w:val="000000"/>
        </w:rPr>
        <w:t>.</w:t>
      </w:r>
      <w:r w:rsidR="004A39B8" w:rsidRPr="004A39B8">
        <w:rPr>
          <w:color w:val="000000"/>
        </w:rPr>
        <w:t xml:space="preserve"> </w:t>
      </w:r>
      <w:r>
        <w:rPr>
          <w:color w:val="000000"/>
        </w:rPr>
        <w:t>О</w:t>
      </w:r>
      <w:r w:rsidR="004A39B8" w:rsidRPr="004A39B8">
        <w:rPr>
          <w:color w:val="000000"/>
        </w:rPr>
        <w:t xml:space="preserve"> сумме дохода по одному инвестиционному паю закрытого паевого инвестиционного фонда, подлежащего выплате</w:t>
      </w:r>
      <w:r w:rsidR="00FD7D1A">
        <w:rPr>
          <w:color w:val="000000"/>
        </w:rPr>
        <w:t xml:space="preserve"> </w:t>
      </w:r>
      <w:r w:rsidR="00FD7D1A" w:rsidRPr="002C0153">
        <w:t xml:space="preserve">при условии, что инвестиционные паи </w:t>
      </w:r>
      <w:r w:rsidR="00FD7D1A" w:rsidRPr="002C0153">
        <w:lastRenderedPageBreak/>
        <w:t xml:space="preserve">допущены к организованным торгам или в отношении них подана заявка о допуске к организованным торгам. </w:t>
      </w:r>
    </w:p>
    <w:p w:rsidR="004A39B8" w:rsidRPr="004A39B8" w:rsidRDefault="004A39B8" w:rsidP="006671D2">
      <w:pPr>
        <w:spacing w:after="312"/>
        <w:jc w:val="both"/>
        <w:rPr>
          <w:color w:val="000000"/>
        </w:rPr>
      </w:pPr>
      <w:r w:rsidRPr="004A39B8">
        <w:rPr>
          <w:color w:val="000000"/>
        </w:rPr>
        <w:t xml:space="preserve"> </w:t>
      </w:r>
      <w:r w:rsidR="003F4C0C" w:rsidRPr="00B0453A">
        <w:rPr>
          <w:color w:val="000000"/>
        </w:rPr>
        <w:tab/>
      </w:r>
      <w:r w:rsidR="000E0292">
        <w:rPr>
          <w:color w:val="000000"/>
        </w:rPr>
        <w:t>1.</w:t>
      </w:r>
      <w:r w:rsidR="00A35E5C">
        <w:rPr>
          <w:color w:val="000000"/>
        </w:rPr>
        <w:t>6</w:t>
      </w:r>
      <w:r w:rsidR="000E0292">
        <w:rPr>
          <w:color w:val="000000"/>
        </w:rPr>
        <w:t>.</w:t>
      </w:r>
      <w:r w:rsidRPr="004A39B8">
        <w:rPr>
          <w:color w:val="000000"/>
        </w:rPr>
        <w:t xml:space="preserve"> </w:t>
      </w:r>
      <w:r w:rsidR="000E0292">
        <w:rPr>
          <w:color w:val="000000"/>
        </w:rPr>
        <w:t>С</w:t>
      </w:r>
      <w:r w:rsidRPr="004A39B8">
        <w:rPr>
          <w:color w:val="000000"/>
        </w:rPr>
        <w:t>одержащаяся во внутреннем документе управляющей компании паевого инвестиционного фонда, устанавливающем правила определения стоимости активов паевого инвестиционного фонда и величины обязательств, подлежащих испол</w:t>
      </w:r>
      <w:r w:rsidR="000E0292">
        <w:rPr>
          <w:color w:val="000000"/>
        </w:rPr>
        <w:t>нению за счет указанных активов</w:t>
      </w:r>
      <w:r w:rsidR="00FD7D1A">
        <w:rPr>
          <w:color w:val="000000"/>
        </w:rPr>
        <w:t xml:space="preserve"> </w:t>
      </w:r>
      <w:r w:rsidR="00FD7D1A" w:rsidRPr="002C0153">
        <w:t xml:space="preserve">при условии, что инвестиционные паи </w:t>
      </w:r>
      <w:r w:rsidR="00FD7D1A">
        <w:t xml:space="preserve">этого паевого инвестиционного фонда </w:t>
      </w:r>
      <w:r w:rsidR="00FD7D1A" w:rsidRPr="002C0153">
        <w:t xml:space="preserve">допущены к организованным торгам или в отношении них подана заявка о допуске к организованным торгам. </w:t>
      </w:r>
      <w:r w:rsidRPr="004A39B8">
        <w:rPr>
          <w:color w:val="000000"/>
        </w:rPr>
        <w:t xml:space="preserve"> </w:t>
      </w:r>
    </w:p>
    <w:p w:rsidR="00FD7D1A" w:rsidRPr="004C76D3" w:rsidRDefault="000E0292" w:rsidP="00FD7D1A">
      <w:pPr>
        <w:spacing w:after="312"/>
        <w:ind w:firstLine="567"/>
        <w:jc w:val="both"/>
      </w:pPr>
      <w:r>
        <w:rPr>
          <w:color w:val="000000"/>
        </w:rPr>
        <w:t>1.</w:t>
      </w:r>
      <w:r w:rsidR="00A35E5C">
        <w:rPr>
          <w:color w:val="000000"/>
        </w:rPr>
        <w:t>7</w:t>
      </w:r>
      <w:r>
        <w:rPr>
          <w:color w:val="000000"/>
        </w:rPr>
        <w:t>.</w:t>
      </w:r>
      <w:r w:rsidR="004A39B8" w:rsidRPr="004A39B8"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r w:rsidR="004A39B8" w:rsidRPr="004A39B8">
        <w:rPr>
          <w:color w:val="000000"/>
        </w:rPr>
        <w:t xml:space="preserve"> проекте строительства объекта недвижимости, финансирование которого осуществляется за счет закрытого паевого инвестиционного фонда, в состав которого входят имущественные права по обязательствам из договора участия в долевом строительстве, на основании которого осуществляется такое финансирование</w:t>
      </w:r>
      <w:r w:rsidR="00FD7D1A">
        <w:rPr>
          <w:color w:val="000000"/>
        </w:rPr>
        <w:t xml:space="preserve">, </w:t>
      </w:r>
      <w:r w:rsidR="00FD7D1A" w:rsidRPr="004C76D3">
        <w:t xml:space="preserve">при условии, что инвестиционные паи этого паевого инвестиционного фонда допущены к организованным торгам или в отношении них подана заявка о допуске к организованным торгам. </w:t>
      </w:r>
      <w:proofErr w:type="gramEnd"/>
    </w:p>
    <w:p w:rsidR="00FD7D1A" w:rsidRPr="002C0153" w:rsidRDefault="004A39B8" w:rsidP="006671D2">
      <w:pPr>
        <w:spacing w:after="312"/>
        <w:ind w:firstLine="540"/>
        <w:jc w:val="both"/>
      </w:pPr>
      <w:r w:rsidRPr="004A39B8">
        <w:rPr>
          <w:color w:val="000000"/>
        </w:rPr>
        <w:t xml:space="preserve"> </w:t>
      </w:r>
      <w:r w:rsidR="000E0292">
        <w:rPr>
          <w:color w:val="000000"/>
        </w:rPr>
        <w:t>1.</w:t>
      </w:r>
      <w:r w:rsidR="00A35E5C">
        <w:rPr>
          <w:color w:val="000000"/>
        </w:rPr>
        <w:t>8</w:t>
      </w:r>
      <w:r w:rsidRPr="004A39B8">
        <w:rPr>
          <w:vanish/>
          <w:color w:val="000000"/>
        </w:rPr>
        <w:t> </w:t>
      </w:r>
      <w:r w:rsidR="000E0292">
        <w:rPr>
          <w:color w:val="000000"/>
        </w:rPr>
        <w:t>.</w:t>
      </w:r>
      <w:r w:rsidRPr="004A39B8">
        <w:rPr>
          <w:color w:val="000000"/>
        </w:rPr>
        <w:t xml:space="preserve"> </w:t>
      </w:r>
      <w:r w:rsidR="00A35E5C">
        <w:rPr>
          <w:color w:val="000000"/>
        </w:rPr>
        <w:t>О принятых управляющей компанией заявках на погашение или обмен 25 или более процентов инвестиционных паев паевого инвестиционного фонда</w:t>
      </w:r>
      <w:r w:rsidR="00FD7D1A">
        <w:rPr>
          <w:color w:val="000000"/>
        </w:rPr>
        <w:t xml:space="preserve"> </w:t>
      </w:r>
      <w:r w:rsidR="00FD7D1A" w:rsidRPr="002C0153">
        <w:t xml:space="preserve">при условии, что инвестиционные паи допущены к организованным торгам или в отношении них подана заявка о допуске к организованным торгам. </w:t>
      </w:r>
    </w:p>
    <w:p w:rsidR="00FD7D1A" w:rsidRPr="002C0153" w:rsidRDefault="00A35E5C" w:rsidP="00FD7D1A">
      <w:pPr>
        <w:spacing w:after="312"/>
        <w:ind w:firstLine="540"/>
        <w:jc w:val="both"/>
      </w:pPr>
      <w:r>
        <w:rPr>
          <w:color w:val="000000"/>
        </w:rPr>
        <w:t xml:space="preserve">1.9. </w:t>
      </w:r>
      <w:r w:rsidR="000E0292">
        <w:rPr>
          <w:color w:val="000000"/>
        </w:rPr>
        <w:t>О</w:t>
      </w:r>
      <w:r w:rsidR="004A39B8" w:rsidRPr="004A39B8">
        <w:rPr>
          <w:color w:val="000000"/>
        </w:rPr>
        <w:t xml:space="preserve"> наступлении оснований для прекращения паевого инвестиционного фонда</w:t>
      </w:r>
      <w:r w:rsidR="00FD7D1A">
        <w:rPr>
          <w:color w:val="000000"/>
        </w:rPr>
        <w:t xml:space="preserve"> </w:t>
      </w:r>
      <w:r w:rsidR="00FD7D1A" w:rsidRPr="002C0153">
        <w:t xml:space="preserve">при условии, что инвестиционные </w:t>
      </w:r>
      <w:r w:rsidR="00FD7D1A">
        <w:t xml:space="preserve">паи этого паевого инвестиционного фонда </w:t>
      </w:r>
      <w:r w:rsidR="00FD7D1A" w:rsidRPr="002C0153">
        <w:t xml:space="preserve">допущены к организованным торгам или в отношении них подана заявка о допуске к организованным торгам. </w:t>
      </w:r>
    </w:p>
    <w:p w:rsidR="004A39B8" w:rsidRPr="004A39B8" w:rsidRDefault="000E0292" w:rsidP="00FD7D1A">
      <w:pPr>
        <w:spacing w:after="312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A35E5C">
        <w:rPr>
          <w:color w:val="000000"/>
        </w:rPr>
        <w:t>10</w:t>
      </w:r>
      <w:r>
        <w:rPr>
          <w:color w:val="000000"/>
        </w:rPr>
        <w:t>.</w:t>
      </w:r>
      <w:r w:rsidR="004A39B8" w:rsidRPr="004A39B8">
        <w:rPr>
          <w:color w:val="000000"/>
        </w:rPr>
        <w:t xml:space="preserve"> </w:t>
      </w:r>
      <w:r w:rsidR="00A35E5C">
        <w:rPr>
          <w:color w:val="000000"/>
        </w:rPr>
        <w:t>Об активах, составляющих</w:t>
      </w:r>
      <w:r w:rsidR="004A39B8" w:rsidRPr="004A39B8">
        <w:rPr>
          <w:color w:val="000000"/>
        </w:rPr>
        <w:t xml:space="preserve"> паевой инвестиционный фонд</w:t>
      </w:r>
      <w:r w:rsidR="00A35E5C">
        <w:rPr>
          <w:color w:val="000000"/>
        </w:rPr>
        <w:t>, и их доле в составе имущества паевого инвестиционного фонда</w:t>
      </w:r>
      <w:r w:rsidR="00FD7D1A">
        <w:rPr>
          <w:color w:val="000000"/>
        </w:rPr>
        <w:t xml:space="preserve"> </w:t>
      </w:r>
      <w:r w:rsidR="00FD7D1A" w:rsidRPr="002C0153">
        <w:t xml:space="preserve">при условии, что инвестиционные </w:t>
      </w:r>
      <w:r w:rsidR="00FD7D1A">
        <w:t xml:space="preserve">паи этого паевого инвестиционного фонда </w:t>
      </w:r>
      <w:r w:rsidR="00FD7D1A" w:rsidRPr="002C0153">
        <w:t xml:space="preserve">допущены к организованным торгам или в отношении них подана заявка о допуске к организованным торгам. </w:t>
      </w:r>
      <w:r w:rsidR="004A39B8" w:rsidRPr="004A39B8">
        <w:rPr>
          <w:color w:val="000000"/>
        </w:rPr>
        <w:t xml:space="preserve"> </w:t>
      </w:r>
    </w:p>
    <w:p w:rsidR="000E0292" w:rsidRDefault="00FD7D1A" w:rsidP="000E0292">
      <w:pPr>
        <w:spacing w:after="312"/>
        <w:jc w:val="both"/>
        <w:rPr>
          <w:color w:val="000000"/>
        </w:rPr>
      </w:pPr>
      <w:r>
        <w:tab/>
      </w:r>
      <w:r w:rsidR="000E0292">
        <w:rPr>
          <w:color w:val="000000"/>
        </w:rPr>
        <w:t xml:space="preserve">2. </w:t>
      </w:r>
      <w:r w:rsidR="004A39B8" w:rsidRPr="004A39B8">
        <w:rPr>
          <w:color w:val="000000"/>
        </w:rPr>
        <w:t>К инсайдерской информац</w:t>
      </w:r>
      <w:proofErr w:type="gramStart"/>
      <w:r w:rsidR="004A39B8" w:rsidRPr="004A39B8">
        <w:rPr>
          <w:color w:val="000000"/>
        </w:rPr>
        <w:t xml:space="preserve">ии </w:t>
      </w:r>
      <w:r w:rsidR="00A7088B">
        <w:rPr>
          <w:color w:val="000000"/>
        </w:rPr>
        <w:t>ООО</w:t>
      </w:r>
      <w:proofErr w:type="gramEnd"/>
      <w:r w:rsidR="00A7088B">
        <w:rPr>
          <w:color w:val="000000"/>
        </w:rPr>
        <w:t xml:space="preserve"> «</w:t>
      </w:r>
      <w:r w:rsidR="00A35E5C">
        <w:rPr>
          <w:color w:val="000000"/>
        </w:rPr>
        <w:t xml:space="preserve">РЕГИОН </w:t>
      </w:r>
      <w:r w:rsidR="00A7088B">
        <w:rPr>
          <w:color w:val="000000"/>
        </w:rPr>
        <w:t>Портфельные инвестиции»</w:t>
      </w:r>
      <w:r w:rsidR="000E0292">
        <w:rPr>
          <w:color w:val="000000"/>
        </w:rPr>
        <w:t xml:space="preserve">, как </w:t>
      </w:r>
      <w:r w:rsidR="004A39B8" w:rsidRPr="004A39B8">
        <w:rPr>
          <w:color w:val="000000"/>
        </w:rPr>
        <w:t>профессиональн</w:t>
      </w:r>
      <w:r w:rsidR="000E0292">
        <w:rPr>
          <w:color w:val="000000"/>
        </w:rPr>
        <w:t>ого</w:t>
      </w:r>
      <w:r w:rsidR="004A39B8" w:rsidRPr="004A39B8">
        <w:rPr>
          <w:color w:val="000000"/>
        </w:rPr>
        <w:t xml:space="preserve"> участник</w:t>
      </w:r>
      <w:r w:rsidR="000E0292">
        <w:rPr>
          <w:color w:val="000000"/>
        </w:rPr>
        <w:t>а</w:t>
      </w:r>
      <w:r w:rsidR="004A39B8" w:rsidRPr="004A39B8">
        <w:rPr>
          <w:color w:val="000000"/>
        </w:rPr>
        <w:t xml:space="preserve"> рынка ценных бумаг,</w:t>
      </w:r>
      <w:r w:rsidR="000E0292">
        <w:rPr>
          <w:color w:val="000000"/>
        </w:rPr>
        <w:t xml:space="preserve"> осуществляющего доверительное управление ценными бумагами</w:t>
      </w:r>
      <w:r w:rsidR="00D63424">
        <w:rPr>
          <w:color w:val="000000"/>
        </w:rPr>
        <w:t>,</w:t>
      </w:r>
      <w:r w:rsidR="000E0292">
        <w:rPr>
          <w:color w:val="000000"/>
        </w:rPr>
        <w:t xml:space="preserve"> относится:</w:t>
      </w:r>
      <w:r w:rsidR="004A39B8" w:rsidRPr="004A39B8">
        <w:rPr>
          <w:color w:val="000000"/>
        </w:rPr>
        <w:t xml:space="preserve"> </w:t>
      </w:r>
    </w:p>
    <w:p w:rsidR="00FD7D1A" w:rsidRPr="004C76D3" w:rsidRDefault="009C00EF" w:rsidP="00FD7D1A">
      <w:pPr>
        <w:ind w:firstLine="708"/>
        <w:jc w:val="both"/>
      </w:pPr>
      <w:r>
        <w:t xml:space="preserve">2.1. </w:t>
      </w:r>
      <w:r w:rsidR="00A35E5C">
        <w:t>Информация, составляющая существенные условия договоров доверительного управления, связанные с совершением сделок с ценными бумагами и (или) заключением договоров, являющихся производными финансовыми инструментами, в случае,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</w:t>
      </w:r>
      <w:r w:rsidR="00FD7D1A">
        <w:t xml:space="preserve"> при условии, что </w:t>
      </w:r>
      <w:r w:rsidR="00FD7D1A" w:rsidRPr="004C76D3">
        <w:t xml:space="preserve">ценные бумаги допущены к организованным торгам или в отношении ценных бумаг подана заявка </w:t>
      </w:r>
      <w:proofErr w:type="gramStart"/>
      <w:r w:rsidR="00FD7D1A" w:rsidRPr="004C76D3">
        <w:t>об</w:t>
      </w:r>
      <w:proofErr w:type="gramEnd"/>
      <w:r w:rsidR="00FD7D1A" w:rsidRPr="004C76D3">
        <w:t xml:space="preserve"> </w:t>
      </w:r>
      <w:proofErr w:type="gramStart"/>
      <w:r w:rsidR="00FD7D1A" w:rsidRPr="004C76D3">
        <w:t>их</w:t>
      </w:r>
      <w:proofErr w:type="gramEnd"/>
      <w:r w:rsidR="00FD7D1A" w:rsidRPr="004C76D3">
        <w:t xml:space="preserve"> </w:t>
      </w:r>
      <w:proofErr w:type="gramStart"/>
      <w:r w:rsidR="00FD7D1A" w:rsidRPr="004C76D3">
        <w:t>допуске</w:t>
      </w:r>
      <w:proofErr w:type="gramEnd"/>
      <w:r w:rsidR="00FD7D1A" w:rsidRPr="004C76D3">
        <w:t xml:space="preserve"> к организованным торгам.</w:t>
      </w:r>
    </w:p>
    <w:p w:rsidR="00A35E5C" w:rsidRDefault="00A35E5C" w:rsidP="00A35E5C">
      <w:pPr>
        <w:autoSpaceDE w:val="0"/>
        <w:autoSpaceDN w:val="0"/>
        <w:adjustRightInd w:val="0"/>
        <w:jc w:val="both"/>
        <w:outlineLvl w:val="1"/>
      </w:pPr>
    </w:p>
    <w:sectPr w:rsidR="00A35E5C" w:rsidSect="00AD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39B8"/>
    <w:rsid w:val="000B6426"/>
    <w:rsid w:val="000E0292"/>
    <w:rsid w:val="001A0F34"/>
    <w:rsid w:val="002C6CFF"/>
    <w:rsid w:val="003F4C0C"/>
    <w:rsid w:val="00440BBF"/>
    <w:rsid w:val="004A39B8"/>
    <w:rsid w:val="006671D2"/>
    <w:rsid w:val="006C6306"/>
    <w:rsid w:val="009C00EF"/>
    <w:rsid w:val="00A35E5C"/>
    <w:rsid w:val="00A7088B"/>
    <w:rsid w:val="00AA6161"/>
    <w:rsid w:val="00AD50AE"/>
    <w:rsid w:val="00AF76E1"/>
    <w:rsid w:val="00B01DC1"/>
    <w:rsid w:val="00B0453A"/>
    <w:rsid w:val="00BC3F7D"/>
    <w:rsid w:val="00BE2D7D"/>
    <w:rsid w:val="00D158F3"/>
    <w:rsid w:val="00D63424"/>
    <w:rsid w:val="00F45C13"/>
    <w:rsid w:val="00FB2A95"/>
    <w:rsid w:val="00F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2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Ovchinnikova</dc:creator>
  <cp:keywords/>
  <cp:lastModifiedBy>Шевцова</cp:lastModifiedBy>
  <cp:revision>6</cp:revision>
  <cp:lastPrinted>2014-11-05T11:00:00Z</cp:lastPrinted>
  <dcterms:created xsi:type="dcterms:W3CDTF">2014-11-05T10:59:00Z</dcterms:created>
  <dcterms:modified xsi:type="dcterms:W3CDTF">2014-11-06T07:10:00Z</dcterms:modified>
</cp:coreProperties>
</file>